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09" w:rsidRDefault="003C5709" w:rsidP="003C5709">
      <w:pPr>
        <w:pStyle w:val="Default"/>
        <w:ind w:left="8505"/>
      </w:pPr>
    </w:p>
    <w:p w:rsidR="003C5709" w:rsidRDefault="003C5709" w:rsidP="003C5709">
      <w:pPr>
        <w:pStyle w:val="Default"/>
        <w:ind w:left="8505"/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Default="0083041C" w:rsidP="003C5709">
      <w:pPr>
        <w:pStyle w:val="Default"/>
        <w:jc w:val="center"/>
        <w:rPr>
          <w:b/>
          <w:sz w:val="28"/>
          <w:szCs w:val="28"/>
        </w:rPr>
      </w:pPr>
    </w:p>
    <w:p w:rsidR="0083041C" w:rsidRPr="0083041C" w:rsidRDefault="0083041C" w:rsidP="003C5709">
      <w:pPr>
        <w:pStyle w:val="Default"/>
        <w:jc w:val="center"/>
        <w:rPr>
          <w:b/>
          <w:sz w:val="36"/>
          <w:szCs w:val="36"/>
        </w:rPr>
      </w:pPr>
    </w:p>
    <w:p w:rsidR="003C5709" w:rsidRPr="0083041C" w:rsidRDefault="00882062" w:rsidP="003C5709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 о</w:t>
      </w:r>
      <w:bookmarkStart w:id="0" w:name="_GoBack"/>
      <w:bookmarkEnd w:id="0"/>
      <w:r w:rsidR="0057774E">
        <w:rPr>
          <w:b/>
          <w:sz w:val="36"/>
          <w:szCs w:val="36"/>
        </w:rPr>
        <w:t xml:space="preserve"> реализации программы перевода</w:t>
      </w:r>
      <w:r w:rsidR="003C5709" w:rsidRPr="0083041C">
        <w:rPr>
          <w:b/>
          <w:sz w:val="36"/>
          <w:szCs w:val="36"/>
        </w:rPr>
        <w:t xml:space="preserve"> МАОУ СОШ № 151</w:t>
      </w:r>
    </w:p>
    <w:p w:rsidR="0083041C" w:rsidRDefault="003C5709" w:rsidP="003C5709">
      <w:pPr>
        <w:pStyle w:val="Default"/>
        <w:jc w:val="center"/>
        <w:rPr>
          <w:b/>
          <w:sz w:val="36"/>
          <w:szCs w:val="36"/>
        </w:rPr>
      </w:pPr>
      <w:r w:rsidRPr="0083041C">
        <w:rPr>
          <w:b/>
          <w:sz w:val="36"/>
          <w:szCs w:val="36"/>
        </w:rPr>
        <w:t xml:space="preserve"> с углубленным изучением отдельных предметов </w:t>
      </w:r>
    </w:p>
    <w:p w:rsidR="0083041C" w:rsidRPr="0083041C" w:rsidRDefault="0057774E" w:rsidP="0057774E">
      <w:pPr>
        <w:pStyle w:val="Defaul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в эффективный режим работы в 2020-2021 учебном году</w:t>
      </w:r>
    </w:p>
    <w:p w:rsidR="0057774E" w:rsidRDefault="0057774E" w:rsidP="0057774E">
      <w:pPr>
        <w:pStyle w:val="Default"/>
        <w:spacing w:line="360" w:lineRule="auto"/>
        <w:jc w:val="center"/>
        <w:rPr>
          <w:b/>
          <w:sz w:val="36"/>
        </w:rPr>
      </w:pPr>
      <w:proofErr w:type="gramStart"/>
      <w:r w:rsidRPr="0057774E">
        <w:rPr>
          <w:b/>
          <w:sz w:val="48"/>
          <w:szCs w:val="36"/>
        </w:rPr>
        <w:t>(</w:t>
      </w:r>
      <w:r w:rsidRPr="0057774E">
        <w:rPr>
          <w:b/>
          <w:sz w:val="36"/>
        </w:rPr>
        <w:t>Направление 1.</w:t>
      </w:r>
      <w:proofErr w:type="gramEnd"/>
      <w:r w:rsidRPr="0057774E">
        <w:rPr>
          <w:b/>
          <w:sz w:val="36"/>
        </w:rPr>
        <w:t xml:space="preserve"> </w:t>
      </w:r>
      <w:proofErr w:type="gramStart"/>
      <w:r w:rsidRPr="0057774E">
        <w:rPr>
          <w:b/>
          <w:sz w:val="36"/>
        </w:rPr>
        <w:t>«Поддержка профессионального роста и развития педагогов»)</w:t>
      </w:r>
      <w:proofErr w:type="gramEnd"/>
    </w:p>
    <w:p w:rsidR="0057774E" w:rsidRPr="0057774E" w:rsidRDefault="0057774E" w:rsidP="0057774E">
      <w:pPr>
        <w:pStyle w:val="Defaul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(по материалам педагогического совета №12 от 02.06.2021 г.)</w:t>
      </w:r>
    </w:p>
    <w:p w:rsidR="0083041C" w:rsidRPr="0083041C" w:rsidRDefault="0083041C" w:rsidP="0057774E">
      <w:pPr>
        <w:pStyle w:val="Default"/>
        <w:jc w:val="center"/>
        <w:rPr>
          <w:b/>
          <w:sz w:val="36"/>
          <w:szCs w:val="36"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57774E" w:rsidRDefault="0057774E" w:rsidP="00B40BF5">
      <w:pPr>
        <w:pStyle w:val="Default"/>
        <w:rPr>
          <w:b/>
        </w:rPr>
      </w:pPr>
    </w:p>
    <w:p w:rsidR="0057774E" w:rsidRDefault="0057774E" w:rsidP="00B40BF5">
      <w:pPr>
        <w:pStyle w:val="Default"/>
        <w:rPr>
          <w:b/>
        </w:rPr>
      </w:pPr>
    </w:p>
    <w:p w:rsidR="0057774E" w:rsidRDefault="0057774E" w:rsidP="00B40BF5">
      <w:pPr>
        <w:pStyle w:val="Default"/>
        <w:rPr>
          <w:b/>
        </w:rPr>
      </w:pPr>
    </w:p>
    <w:p w:rsidR="0057774E" w:rsidRDefault="0057774E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83041C" w:rsidRDefault="0083041C" w:rsidP="00B40BF5">
      <w:pPr>
        <w:pStyle w:val="Default"/>
        <w:rPr>
          <w:b/>
        </w:rPr>
      </w:pPr>
    </w:p>
    <w:p w:rsidR="0057774E" w:rsidRDefault="0057774E" w:rsidP="0057774E">
      <w:pPr>
        <w:pStyle w:val="Default"/>
        <w:spacing w:line="360" w:lineRule="auto"/>
        <w:jc w:val="both"/>
        <w:rPr>
          <w:sz w:val="28"/>
          <w:szCs w:val="28"/>
        </w:rPr>
      </w:pPr>
    </w:p>
    <w:p w:rsidR="0057774E" w:rsidRDefault="0057774E" w:rsidP="0057774E">
      <w:pPr>
        <w:pStyle w:val="Default"/>
        <w:spacing w:line="360" w:lineRule="auto"/>
        <w:jc w:val="both"/>
        <w:rPr>
          <w:sz w:val="28"/>
          <w:szCs w:val="28"/>
        </w:rPr>
      </w:pPr>
    </w:p>
    <w:p w:rsidR="0057774E" w:rsidRDefault="0057774E" w:rsidP="004665E2">
      <w:pPr>
        <w:pStyle w:val="Default"/>
        <w:spacing w:line="360" w:lineRule="auto"/>
        <w:jc w:val="both"/>
        <w:rPr>
          <w:b/>
        </w:rPr>
      </w:pPr>
    </w:p>
    <w:p w:rsidR="00C950C5" w:rsidRDefault="00C950C5" w:rsidP="004665E2">
      <w:pPr>
        <w:pStyle w:val="Default"/>
        <w:spacing w:line="360" w:lineRule="auto"/>
        <w:jc w:val="both"/>
      </w:pPr>
      <w:r>
        <w:rPr>
          <w:b/>
        </w:rPr>
        <w:t xml:space="preserve">Цель: </w:t>
      </w:r>
      <w:r w:rsidRPr="00C950C5">
        <w:t>создание условий для формирования и развития профессиональных компетенций педагогов, их ценностного отношения к деятельности, личностной заинтересованности</w:t>
      </w:r>
      <w:r w:rsidRPr="0033633C">
        <w:t xml:space="preserve"> с целью достижения высокого профессионального результата</w:t>
      </w:r>
      <w:r>
        <w:t>.</w:t>
      </w:r>
    </w:p>
    <w:p w:rsidR="004665E2" w:rsidRDefault="004665E2" w:rsidP="004665E2">
      <w:pPr>
        <w:pStyle w:val="Default"/>
        <w:spacing w:line="360" w:lineRule="auto"/>
        <w:jc w:val="both"/>
      </w:pPr>
    </w:p>
    <w:p w:rsidR="00C950C5" w:rsidRPr="004665E2" w:rsidRDefault="00AC4877" w:rsidP="004665E2">
      <w:pPr>
        <w:pStyle w:val="Default"/>
        <w:spacing w:line="360" w:lineRule="auto"/>
        <w:jc w:val="both"/>
        <w:rPr>
          <w:b/>
        </w:rPr>
      </w:pPr>
      <w:r>
        <w:t xml:space="preserve">Для достижения поставленной цели необходимо решить следующие </w:t>
      </w:r>
      <w:r w:rsidRPr="004665E2">
        <w:rPr>
          <w:b/>
        </w:rPr>
        <w:t>задачи:</w:t>
      </w:r>
    </w:p>
    <w:p w:rsidR="00AC4877" w:rsidRDefault="00AC4877" w:rsidP="004665E2">
      <w:pPr>
        <w:pStyle w:val="Default"/>
        <w:spacing w:line="360" w:lineRule="auto"/>
        <w:jc w:val="both"/>
      </w:pPr>
      <w:r>
        <w:t xml:space="preserve">1.создание </w:t>
      </w:r>
      <w:r w:rsidR="005D1CA1">
        <w:t xml:space="preserve">нормативно - </w:t>
      </w:r>
      <w:r>
        <w:t>правовых, организационных условий для профессионального роста педагогов;</w:t>
      </w:r>
    </w:p>
    <w:p w:rsidR="00AC4877" w:rsidRDefault="00AC4877" w:rsidP="004665E2">
      <w:pPr>
        <w:pStyle w:val="Default"/>
        <w:spacing w:line="360" w:lineRule="auto"/>
        <w:jc w:val="both"/>
      </w:pPr>
      <w:r>
        <w:t>2. совершенствование управленческой компетенции администрации ОО;</w:t>
      </w:r>
    </w:p>
    <w:p w:rsidR="00AC4877" w:rsidRDefault="00AC4877" w:rsidP="004665E2">
      <w:pPr>
        <w:pStyle w:val="Default"/>
        <w:spacing w:line="360" w:lineRule="auto"/>
        <w:jc w:val="both"/>
      </w:pPr>
      <w:r>
        <w:t>3. организация научно – методического сопровождения педагогов;</w:t>
      </w:r>
    </w:p>
    <w:p w:rsidR="00AC4877" w:rsidRDefault="00AC4877" w:rsidP="004665E2">
      <w:pPr>
        <w:pStyle w:val="Default"/>
        <w:spacing w:line="360" w:lineRule="auto"/>
        <w:jc w:val="both"/>
      </w:pPr>
      <w:r>
        <w:t>4. повышение мотивации профессиональной деятельности педагогов.</w:t>
      </w:r>
    </w:p>
    <w:p w:rsidR="00FB73D8" w:rsidRDefault="00FB73D8" w:rsidP="005D04AB">
      <w:pPr>
        <w:pStyle w:val="Default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2"/>
        <w:gridCol w:w="10644"/>
      </w:tblGrid>
      <w:tr w:rsidR="00133229" w:rsidTr="00850287">
        <w:tc>
          <w:tcPr>
            <w:tcW w:w="0" w:type="auto"/>
          </w:tcPr>
          <w:p w:rsidR="004F420E" w:rsidRDefault="004F420E" w:rsidP="00FB73D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0" w:type="auto"/>
          </w:tcPr>
          <w:p w:rsidR="004F420E" w:rsidRDefault="004F420E" w:rsidP="00FB73D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133229" w:rsidTr="00850287">
        <w:tc>
          <w:tcPr>
            <w:tcW w:w="0" w:type="auto"/>
          </w:tcPr>
          <w:p w:rsidR="004F420E" w:rsidRPr="00FB73D8" w:rsidRDefault="004F420E" w:rsidP="0056009C">
            <w:pPr>
              <w:pStyle w:val="Default"/>
              <w:jc w:val="center"/>
              <w:rPr>
                <w:b/>
              </w:rPr>
            </w:pPr>
            <w:r>
              <w:t>Экспертиза профессиональной деятельности педагогических работников ОУ</w:t>
            </w:r>
          </w:p>
        </w:tc>
        <w:tc>
          <w:tcPr>
            <w:tcW w:w="0" w:type="auto"/>
          </w:tcPr>
          <w:p w:rsidR="004F420E" w:rsidRPr="00850287" w:rsidRDefault="004F420E" w:rsidP="0057774E">
            <w:pPr>
              <w:pStyle w:val="Default"/>
              <w:jc w:val="center"/>
            </w:pPr>
            <w:r w:rsidRPr="00850287">
              <w:t>Установление квалификационных категорий</w:t>
            </w:r>
            <w:r>
              <w:t xml:space="preserve"> (11 педагогов – 1КК, 3 педагога – ВКК)</w:t>
            </w:r>
          </w:p>
        </w:tc>
      </w:tr>
      <w:tr w:rsidR="00133229" w:rsidTr="00850287">
        <w:tc>
          <w:tcPr>
            <w:tcW w:w="0" w:type="auto"/>
          </w:tcPr>
          <w:p w:rsidR="004F420E" w:rsidRPr="001969BC" w:rsidRDefault="004F420E" w:rsidP="00711167">
            <w:pPr>
              <w:pStyle w:val="Default"/>
              <w:jc w:val="center"/>
            </w:pPr>
            <w:r w:rsidRPr="001969BC">
              <w:t xml:space="preserve">Организация мероприятий, направленных на развитие профессиональных компетенций педагогов: курсовая подготовка, </w:t>
            </w:r>
            <w:r w:rsidR="00711167">
              <w:t xml:space="preserve">семинары, </w:t>
            </w:r>
            <w:proofErr w:type="spellStart"/>
            <w:r w:rsidR="00711167">
              <w:t>вебинары</w:t>
            </w:r>
            <w:proofErr w:type="spellEnd"/>
          </w:p>
        </w:tc>
        <w:tc>
          <w:tcPr>
            <w:tcW w:w="0" w:type="auto"/>
          </w:tcPr>
          <w:p w:rsidR="004F420E" w:rsidRDefault="004F420E" w:rsidP="009E2277">
            <w:pPr>
              <w:pStyle w:val="Default"/>
              <w:jc w:val="center"/>
              <w:rPr>
                <w:color w:val="auto"/>
              </w:rPr>
            </w:pPr>
            <w:r w:rsidRPr="001969BC">
              <w:t>Увеличение количеств</w:t>
            </w:r>
            <w:r>
              <w:t>а</w:t>
            </w:r>
            <w:r w:rsidRPr="001969BC">
              <w:t xml:space="preserve"> </w:t>
            </w:r>
            <w:r>
              <w:t>педагогических работников</w:t>
            </w:r>
            <w:r w:rsidRPr="001969BC">
              <w:t xml:space="preserve"> мероприятий, повышающих профессиональное мастерство</w:t>
            </w:r>
            <w:r>
              <w:t xml:space="preserve"> (61%  педагогических работников прослушали </w:t>
            </w:r>
            <w:proofErr w:type="spellStart"/>
            <w:r>
              <w:t>вебинары</w:t>
            </w:r>
            <w:proofErr w:type="spellEnd"/>
            <w:r>
              <w:t>, семинары, курсы повышения квалификации)</w:t>
            </w:r>
            <w:r w:rsidR="00711167">
              <w:t xml:space="preserve"> </w:t>
            </w:r>
            <w:hyperlink r:id="rId7" w:history="1">
              <w:r w:rsidR="009E2277" w:rsidRPr="00BF1790">
                <w:rPr>
                  <w:rStyle w:val="a5"/>
                </w:rPr>
                <w:t>https://xn--151-5cd3cgu2f.xn--80acgfbsl1azdqr.xn--p1ai/upload/sc151_new/files/71/a8/71a8b2094900187710e36f8b2b9b8048.pdf</w:t>
              </w:r>
            </w:hyperlink>
          </w:p>
          <w:p w:rsidR="009E2277" w:rsidRPr="001969BC" w:rsidRDefault="009E2277" w:rsidP="009E2277">
            <w:pPr>
              <w:pStyle w:val="Default"/>
              <w:jc w:val="center"/>
            </w:pPr>
          </w:p>
        </w:tc>
      </w:tr>
      <w:tr w:rsidR="00133229" w:rsidTr="00850287">
        <w:tc>
          <w:tcPr>
            <w:tcW w:w="0" w:type="auto"/>
          </w:tcPr>
          <w:p w:rsidR="004F420E" w:rsidRPr="00C54600" w:rsidRDefault="004F420E" w:rsidP="0056009C">
            <w:pPr>
              <w:pStyle w:val="Default"/>
              <w:jc w:val="center"/>
            </w:pPr>
            <w:r w:rsidRPr="00C54600">
              <w:t>Создание рабочей группы</w:t>
            </w:r>
            <w:r>
              <w:t xml:space="preserve"> (групп)</w:t>
            </w:r>
            <w:r w:rsidRPr="00C54600">
              <w:t xml:space="preserve"> для </w:t>
            </w:r>
            <w:r>
              <w:t>разработки критериев оценивания видов деятельности и учебных достижений по русскому языку и математике</w:t>
            </w:r>
          </w:p>
        </w:tc>
        <w:tc>
          <w:tcPr>
            <w:tcW w:w="0" w:type="auto"/>
          </w:tcPr>
          <w:p w:rsidR="009E2277" w:rsidRDefault="004F420E" w:rsidP="0056009C">
            <w:pPr>
              <w:pStyle w:val="Default"/>
              <w:jc w:val="center"/>
              <w:rPr>
                <w:color w:val="FF0000"/>
                <w:szCs w:val="28"/>
              </w:rPr>
            </w:pPr>
            <w:proofErr w:type="gramStart"/>
            <w:r>
              <w:t xml:space="preserve">Созданы рабочие группы по направлению (приказ №38/2 от 01.09.2020 г., разработано </w:t>
            </w:r>
            <w:r w:rsidRPr="004F420E">
              <w:rPr>
                <w:szCs w:val="28"/>
              </w:rPr>
              <w:t>Положение о критериях и нормах оценочной деятельности</w:t>
            </w:r>
            <w:r>
              <w:rPr>
                <w:szCs w:val="28"/>
              </w:rPr>
              <w:t xml:space="preserve"> </w:t>
            </w:r>
            <w:hyperlink r:id="rId8" w:history="1">
              <w:r w:rsidR="009E2277" w:rsidRPr="00BF1790">
                <w:rPr>
                  <w:rStyle w:val="a5"/>
                  <w:szCs w:val="28"/>
                </w:rPr>
                <w:t>https://xn--151-5cd3cgu2f.xn--80acgfbsl1azdqr.xn--p1ai/upload/sc151_new/files/58/d8/58d89df97b2aa9ff0b1c2e3306cd81a2.pdf</w:t>
              </w:r>
            </w:hyperlink>
            <w:proofErr w:type="gramEnd"/>
          </w:p>
          <w:p w:rsidR="004F420E" w:rsidRDefault="009E2277" w:rsidP="0056009C">
            <w:pPr>
              <w:pStyle w:val="Default"/>
              <w:jc w:val="center"/>
              <w:rPr>
                <w:b/>
              </w:rPr>
            </w:pPr>
            <w:r>
              <w:rPr>
                <w:color w:val="auto"/>
                <w:szCs w:val="28"/>
              </w:rPr>
              <w:t>П</w:t>
            </w:r>
            <w:r w:rsidR="00133229" w:rsidRPr="00711167">
              <w:rPr>
                <w:color w:val="auto"/>
                <w:szCs w:val="28"/>
              </w:rPr>
              <w:t>роведен семинар</w:t>
            </w:r>
            <w:r w:rsidR="00133229">
              <w:rPr>
                <w:color w:val="FF0000"/>
                <w:szCs w:val="28"/>
              </w:rPr>
              <w:t xml:space="preserve"> </w:t>
            </w:r>
            <w:r w:rsidR="00133229" w:rsidRPr="00711167">
              <w:rPr>
                <w:bCs/>
              </w:rPr>
              <w:t>«</w:t>
            </w:r>
            <w:proofErr w:type="spellStart"/>
            <w:r w:rsidR="00133229" w:rsidRPr="00711167">
              <w:rPr>
                <w:bCs/>
              </w:rPr>
              <w:t>Критериальное</w:t>
            </w:r>
            <w:proofErr w:type="spellEnd"/>
            <w:r w:rsidR="00133229" w:rsidRPr="00711167">
              <w:rPr>
                <w:bCs/>
              </w:rPr>
              <w:t xml:space="preserve"> оценивание как способ сохранения преемственности в оценивании достижения планируемых результатов освоения образовательной программы ООП НОО, ООП  ООО, ООП СОО»</w:t>
            </w:r>
            <w:r w:rsidR="00711167" w:rsidRPr="00711167">
              <w:rPr>
                <w:bCs/>
              </w:rPr>
              <w:t xml:space="preserve"> </w:t>
            </w:r>
            <w:r w:rsidRPr="009E2277">
              <w:rPr>
                <w:color w:val="auto"/>
              </w:rPr>
              <w:t>(размещена презентация в разделе Проект «Повышение качества образования»)</w:t>
            </w:r>
          </w:p>
        </w:tc>
      </w:tr>
      <w:tr w:rsidR="00133229" w:rsidTr="00850287">
        <w:tc>
          <w:tcPr>
            <w:tcW w:w="0" w:type="auto"/>
          </w:tcPr>
          <w:p w:rsidR="004F420E" w:rsidRPr="00C54600" w:rsidRDefault="004F420E" w:rsidP="0056009C">
            <w:pPr>
              <w:pStyle w:val="Default"/>
              <w:jc w:val="center"/>
            </w:pPr>
            <w:r>
              <w:t>Организация работы с молодыми и вновь принятыми учителями, разработка и утверждение дорожной карты наставничества</w:t>
            </w:r>
          </w:p>
        </w:tc>
        <w:tc>
          <w:tcPr>
            <w:tcW w:w="0" w:type="auto"/>
          </w:tcPr>
          <w:p w:rsidR="00A81C5C" w:rsidRDefault="004F420E" w:rsidP="00A81C5C">
            <w:pPr>
              <w:pStyle w:val="Default"/>
              <w:jc w:val="center"/>
            </w:pPr>
            <w:r>
              <w:t>Созданы 6 наставнических пар учитель-наставник и молодой педагог (</w:t>
            </w:r>
            <w:r w:rsidRPr="004F420E">
              <w:t>приказ №160 от 29.10.2020 г.</w:t>
            </w:r>
            <w:r>
              <w:t xml:space="preserve">), разработаны совместные технологические карты урока по </w:t>
            </w:r>
            <w:r w:rsidR="00A81C5C">
              <w:t>предметам:</w:t>
            </w:r>
          </w:p>
          <w:p w:rsidR="00A81C5C" w:rsidRDefault="00A81C5C" w:rsidP="00A81C5C">
            <w:pPr>
              <w:pStyle w:val="Default"/>
              <w:jc w:val="center"/>
            </w:pPr>
            <w:r>
              <w:t>Биология -</w:t>
            </w:r>
            <w:r w:rsidR="004F420E">
              <w:t xml:space="preserve"> «</w:t>
            </w:r>
            <w:r>
              <w:t>Клетка: строение, химический состав и жизнедеятельность, 8 класс», «Органы пищеварения, 8 класс», «Вода и ее роль в живой природе, 5 класс»;</w:t>
            </w:r>
          </w:p>
          <w:p w:rsidR="00A81C5C" w:rsidRDefault="00A81C5C" w:rsidP="00A81C5C">
            <w:pPr>
              <w:pStyle w:val="Default"/>
              <w:jc w:val="center"/>
            </w:pPr>
            <w:r>
              <w:t xml:space="preserve">Русский язык и литература – «Разделительный твердый и мягкий знак, 5 класс», «Предложение, 5 </w:t>
            </w:r>
            <w:r>
              <w:lastRenderedPageBreak/>
              <w:t>класс», «Орфограммы в окончании слов, 6 класс», «Особенности языка сказа Лескова Н.С. «Левша», 5 класс</w:t>
            </w:r>
            <w:r w:rsidR="00903AFC">
              <w:t>, «Согласные твердые мягкие, 5 класс»</w:t>
            </w:r>
            <w:r>
              <w:t>;</w:t>
            </w:r>
          </w:p>
          <w:p w:rsidR="00A81C5C" w:rsidRDefault="00A81C5C" w:rsidP="00A81C5C">
            <w:pPr>
              <w:pStyle w:val="Default"/>
              <w:jc w:val="center"/>
            </w:pPr>
            <w:proofErr w:type="gramStart"/>
            <w:r>
              <w:t>Физика – Сборка электрической цепи, сборка и измерение силы тока в ее различных участках, 8 класс», «Электризация физических тел. Взаимодействие заряженных тел», 8 класс);</w:t>
            </w:r>
            <w:proofErr w:type="gramEnd"/>
          </w:p>
          <w:p w:rsidR="00A81C5C" w:rsidRDefault="00A81C5C" w:rsidP="00A81C5C">
            <w:pPr>
              <w:pStyle w:val="Default"/>
              <w:jc w:val="center"/>
            </w:pPr>
            <w:r>
              <w:t>Математика – «Задачи на движение», «Нахождение числа и его части» (6 класс), «Осевая симметрия»</w:t>
            </w:r>
            <w:r w:rsidR="00903AFC">
              <w:t xml:space="preserve"> (6 </w:t>
            </w:r>
            <w:r>
              <w:t>класс)</w:t>
            </w:r>
          </w:p>
          <w:p w:rsidR="004F420E" w:rsidRPr="009E2277" w:rsidRDefault="00903AFC" w:rsidP="00903AFC">
            <w:pPr>
              <w:pStyle w:val="Default"/>
              <w:jc w:val="center"/>
              <w:rPr>
                <w:color w:val="FF0000"/>
              </w:rPr>
            </w:pPr>
            <w:r>
              <w:t>Разработана д</w:t>
            </w:r>
            <w:r w:rsidR="004F420E">
              <w:t xml:space="preserve">орожная карта </w:t>
            </w:r>
            <w:r>
              <w:t>внедрения целевой модели</w:t>
            </w:r>
            <w:r w:rsidR="004F420E">
              <w:t xml:space="preserve"> наставничеств</w:t>
            </w:r>
            <w:r>
              <w:t>а (</w:t>
            </w:r>
            <w:r w:rsidR="004F420E">
              <w:t xml:space="preserve">приказ </w:t>
            </w:r>
            <w:r w:rsidR="004F420E" w:rsidRPr="004F420E">
              <w:t>№ 138/1 от 05.</w:t>
            </w:r>
            <w:r>
              <w:t>10.2020 г.</w:t>
            </w:r>
            <w:r w:rsidR="004F420E" w:rsidRPr="004F420E">
              <w:t>)</w:t>
            </w:r>
            <w:r>
              <w:t xml:space="preserve"> </w:t>
            </w:r>
            <w:hyperlink r:id="rId9" w:history="1">
              <w:r w:rsidR="009E2277" w:rsidRPr="00BF1790">
                <w:rPr>
                  <w:rStyle w:val="a5"/>
                </w:rPr>
                <w:t>https://xn--151-5cd3cgu2f.xn--80acgfbsl1azdqr.xn--p1ai/upload/sc151_new/files/8d/99/8d999378ce4f125eefe6d45a67db4998.pdf</w:t>
              </w:r>
            </w:hyperlink>
          </w:p>
          <w:p w:rsidR="009E2277" w:rsidRPr="009E2277" w:rsidRDefault="009E2277" w:rsidP="00903AFC">
            <w:pPr>
              <w:pStyle w:val="Default"/>
              <w:jc w:val="center"/>
            </w:pPr>
          </w:p>
        </w:tc>
      </w:tr>
      <w:tr w:rsidR="00133229" w:rsidTr="00850287">
        <w:tc>
          <w:tcPr>
            <w:tcW w:w="0" w:type="auto"/>
          </w:tcPr>
          <w:p w:rsidR="004F420E" w:rsidRPr="00DD1157" w:rsidRDefault="004F420E" w:rsidP="0056009C">
            <w:pPr>
              <w:pStyle w:val="Default"/>
              <w:jc w:val="center"/>
              <w:rPr>
                <w:b/>
              </w:rPr>
            </w:pPr>
            <w:r w:rsidRPr="00DD1157">
              <w:lastRenderedPageBreak/>
              <w:t xml:space="preserve">Изучение успешных практик </w:t>
            </w:r>
            <w:r>
              <w:t xml:space="preserve">внедрения системы формирования функциональной грамотности </w:t>
            </w:r>
            <w:r w:rsidRPr="00DD1157">
              <w:t>с целью повышения качества образования</w:t>
            </w:r>
          </w:p>
        </w:tc>
        <w:tc>
          <w:tcPr>
            <w:tcW w:w="0" w:type="auto"/>
          </w:tcPr>
          <w:p w:rsidR="004F420E" w:rsidRPr="00DD1157" w:rsidRDefault="004F420E" w:rsidP="00903AFC">
            <w:pPr>
              <w:pStyle w:val="Default"/>
              <w:jc w:val="center"/>
              <w:rPr>
                <w:b/>
              </w:rPr>
            </w:pPr>
            <w:r w:rsidRPr="00DD1157">
              <w:t xml:space="preserve">Проведен </w:t>
            </w:r>
            <w:r w:rsidR="00903AFC">
              <w:t>семинар по вопросам</w:t>
            </w:r>
            <w:r w:rsidRPr="00DD1157">
              <w:t xml:space="preserve"> </w:t>
            </w:r>
            <w:r>
              <w:t xml:space="preserve">системы формирования функциональной грамотности </w:t>
            </w:r>
            <w:r w:rsidRPr="00DD1157">
              <w:t>с целью повышения качества образования</w:t>
            </w:r>
            <w:r w:rsidR="00903AFC">
              <w:t xml:space="preserve"> </w:t>
            </w:r>
            <w:r w:rsidR="00903AFC" w:rsidRPr="009E2277">
              <w:rPr>
                <w:color w:val="auto"/>
              </w:rPr>
              <w:t>(размещена презентация в разделе Проект «Повышение качества образования»)</w:t>
            </w:r>
            <w:r w:rsidR="00903AFC">
              <w:t xml:space="preserve"> </w:t>
            </w:r>
          </w:p>
        </w:tc>
      </w:tr>
      <w:tr w:rsidR="00133229" w:rsidTr="00850287">
        <w:tc>
          <w:tcPr>
            <w:tcW w:w="0" w:type="auto"/>
          </w:tcPr>
          <w:p w:rsidR="004F420E" w:rsidRPr="002567C9" w:rsidRDefault="004F420E" w:rsidP="0056009C">
            <w:pPr>
              <w:pStyle w:val="Default"/>
              <w:jc w:val="center"/>
              <w:rPr>
                <w:b/>
              </w:rPr>
            </w:pPr>
            <w:r>
              <w:t xml:space="preserve">Формирование </w:t>
            </w:r>
            <w:r w:rsidRPr="002567C9">
              <w:t>проблемных и</w:t>
            </w:r>
            <w:r>
              <w:t xml:space="preserve"> </w:t>
            </w:r>
            <w:r w:rsidRPr="002567C9">
              <w:t xml:space="preserve">творческих групп (для подготовки </w:t>
            </w:r>
            <w:r>
              <w:t>форм отчетности, форм работы, используемых сайтов, разработки положения по дистанционному обучению</w:t>
            </w:r>
            <w:r w:rsidRPr="002567C9">
              <w:t>)</w:t>
            </w:r>
          </w:p>
        </w:tc>
        <w:tc>
          <w:tcPr>
            <w:tcW w:w="0" w:type="auto"/>
          </w:tcPr>
          <w:p w:rsidR="004F420E" w:rsidRDefault="00903AFC" w:rsidP="00903AFC">
            <w:pPr>
              <w:pStyle w:val="Default"/>
              <w:jc w:val="center"/>
              <w:rPr>
                <w:color w:val="FF0000"/>
              </w:rPr>
            </w:pPr>
            <w:r>
              <w:t>Разработано</w:t>
            </w:r>
            <w:r w:rsidR="004F420E">
              <w:t xml:space="preserve"> </w:t>
            </w:r>
            <w:r>
              <w:t>П</w:t>
            </w:r>
            <w:r w:rsidR="004F420E">
              <w:t xml:space="preserve">оложение </w:t>
            </w:r>
            <w:r w:rsidRPr="00AF613C">
              <w:t>об электронном обучении и обучении с применением дистанционных образовательных технологий при реализации образовательных программ</w:t>
            </w:r>
            <w:r>
              <w:t xml:space="preserve"> </w:t>
            </w:r>
            <w:hyperlink r:id="rId10" w:history="1">
              <w:r w:rsidR="009E2277" w:rsidRPr="00BF1790">
                <w:rPr>
                  <w:rStyle w:val="a5"/>
                </w:rPr>
                <w:t>https://xn--151-5cd3cgu2f.xn--80acgfbsl1azdqr.xn--p1ai/upload/sc151_new/files/07/6a/076aa5d3dcebe573906b5b8b31d6dd90.pdf</w:t>
              </w:r>
            </w:hyperlink>
          </w:p>
          <w:p w:rsidR="009E2277" w:rsidRPr="00882062" w:rsidRDefault="009E2277" w:rsidP="00903AFC">
            <w:pPr>
              <w:pStyle w:val="Default"/>
              <w:jc w:val="center"/>
            </w:pPr>
          </w:p>
        </w:tc>
      </w:tr>
      <w:tr w:rsidR="00133229" w:rsidTr="00850287">
        <w:tc>
          <w:tcPr>
            <w:tcW w:w="0" w:type="auto"/>
          </w:tcPr>
          <w:p w:rsidR="004F420E" w:rsidRDefault="004F420E" w:rsidP="0056009C">
            <w:pPr>
              <w:pStyle w:val="Default"/>
              <w:jc w:val="center"/>
            </w:pPr>
            <w:r>
              <w:t>П</w:t>
            </w:r>
            <w:r w:rsidRPr="005D04AB">
              <w:t>роведение</w:t>
            </w:r>
            <w:r>
              <w:t xml:space="preserve"> </w:t>
            </w:r>
            <w:r w:rsidRPr="005D04AB">
              <w:t>диагностических</w:t>
            </w:r>
            <w:r>
              <w:t xml:space="preserve"> </w:t>
            </w:r>
            <w:r w:rsidRPr="005D04AB">
              <w:t>мероприятий</w:t>
            </w:r>
          </w:p>
          <w:p w:rsidR="004F420E" w:rsidRDefault="004F420E" w:rsidP="0056009C">
            <w:pPr>
              <w:pStyle w:val="Default"/>
              <w:jc w:val="center"/>
            </w:pPr>
            <w:r w:rsidRPr="005D04AB">
              <w:t>по</w:t>
            </w:r>
            <w:r>
              <w:t xml:space="preserve"> </w:t>
            </w:r>
            <w:r w:rsidRPr="005D04AB">
              <w:t>определению уровня</w:t>
            </w:r>
            <w:r>
              <w:t xml:space="preserve"> </w:t>
            </w:r>
            <w:r w:rsidRPr="005D04AB">
              <w:t>профессиональной</w:t>
            </w:r>
          </w:p>
          <w:p w:rsidR="004F420E" w:rsidRPr="005D04AB" w:rsidRDefault="004F420E" w:rsidP="0056009C">
            <w:pPr>
              <w:pStyle w:val="Default"/>
              <w:jc w:val="center"/>
            </w:pPr>
            <w:r w:rsidRPr="005D04AB">
              <w:t>компетентности</w:t>
            </w:r>
            <w:r>
              <w:t xml:space="preserve"> </w:t>
            </w:r>
            <w:r w:rsidR="00903AFC">
              <w:t>педагогов</w:t>
            </w:r>
          </w:p>
        </w:tc>
        <w:tc>
          <w:tcPr>
            <w:tcW w:w="0" w:type="auto"/>
          </w:tcPr>
          <w:p w:rsidR="004F420E" w:rsidRPr="005D04AB" w:rsidRDefault="00903AFC" w:rsidP="00903AFC">
            <w:pPr>
              <w:pStyle w:val="Default"/>
              <w:jc w:val="center"/>
            </w:pPr>
            <w:r>
              <w:t>За 2020-2021 учебный год 9 педагогов и 2 руководящих работника прошли н</w:t>
            </w:r>
            <w:r w:rsidR="004F420E">
              <w:t>езависим</w:t>
            </w:r>
            <w:r>
              <w:t>ую</w:t>
            </w:r>
            <w:r w:rsidR="004F420E">
              <w:t xml:space="preserve"> оценк</w:t>
            </w:r>
            <w:r>
              <w:t>у</w:t>
            </w:r>
            <w:r w:rsidR="004F420E">
              <w:t xml:space="preserve"> профессиональных компетенций в </w:t>
            </w:r>
            <w:r w:rsidR="004F420E" w:rsidRPr="00256E57">
              <w:rPr>
                <w:rFonts w:eastAsia="Times New Roman"/>
                <w:color w:val="auto"/>
                <w:lang w:eastAsia="ru-RU"/>
              </w:rPr>
              <w:t xml:space="preserve">ГАУ </w:t>
            </w:r>
            <w:proofErr w:type="gramStart"/>
            <w:r w:rsidR="004F420E" w:rsidRPr="00256E57">
              <w:rPr>
                <w:rFonts w:eastAsia="Times New Roman"/>
                <w:color w:val="auto"/>
                <w:lang w:eastAsia="ru-RU"/>
              </w:rPr>
              <w:t>СО</w:t>
            </w:r>
            <w:proofErr w:type="gramEnd"/>
            <w:r w:rsidR="004F420E" w:rsidRPr="00256E57">
              <w:rPr>
                <w:rFonts w:eastAsia="Times New Roman"/>
                <w:color w:val="auto"/>
                <w:lang w:eastAsia="ru-RU"/>
              </w:rPr>
              <w:t xml:space="preserve"> «Центр оценки профессионального мастерства и квалификаций педагогов»</w:t>
            </w:r>
          </w:p>
        </w:tc>
      </w:tr>
      <w:tr w:rsidR="00133229" w:rsidTr="00850287">
        <w:tc>
          <w:tcPr>
            <w:tcW w:w="0" w:type="auto"/>
          </w:tcPr>
          <w:p w:rsidR="004F420E" w:rsidRPr="00760C39" w:rsidRDefault="004F420E" w:rsidP="0056009C">
            <w:pPr>
              <w:pStyle w:val="Default"/>
              <w:jc w:val="center"/>
            </w:pPr>
            <w:r w:rsidRPr="00760C39">
              <w:t>Формирование рекомендации для построения персональной траектории профессионального развития педагога</w:t>
            </w:r>
          </w:p>
        </w:tc>
        <w:tc>
          <w:tcPr>
            <w:tcW w:w="0" w:type="auto"/>
          </w:tcPr>
          <w:p w:rsidR="004F420E" w:rsidRDefault="00903AFC" w:rsidP="00133229">
            <w:pPr>
              <w:pStyle w:val="Default"/>
              <w:jc w:val="center"/>
            </w:pPr>
            <w:r>
              <w:t>Разработана Программа помощи учителям, имеющим профессиональные дефициты в рамках ОУ</w:t>
            </w:r>
            <w:r w:rsidR="00133229">
              <w:t>. В рамках данной программы каждую четверть и по итогам года анализируется И</w:t>
            </w:r>
            <w:r w:rsidR="004F420E" w:rsidRPr="00760C39">
              <w:t>ндивидуальный план развития профессионального роста</w:t>
            </w:r>
            <w:r w:rsidR="00133229">
              <w:t xml:space="preserve"> (приказ №466/1 от 18.12.2020 г.) </w:t>
            </w:r>
            <w:hyperlink r:id="rId11" w:history="1">
              <w:r w:rsidR="009E2277" w:rsidRPr="00BF1790">
                <w:rPr>
                  <w:rStyle w:val="a5"/>
                </w:rPr>
                <w:t>https://xn--151-5cd3cgu2f.xn--80acgfbsl1azdqr.xn--p1ai/upload/sc151_new/files/fa/66/fa6670e07088199c52354a35ff523d4c.pdf</w:t>
              </w:r>
            </w:hyperlink>
          </w:p>
          <w:p w:rsidR="009E2277" w:rsidRPr="00760C39" w:rsidRDefault="009E2277" w:rsidP="00133229">
            <w:pPr>
              <w:pStyle w:val="Default"/>
              <w:jc w:val="center"/>
            </w:pPr>
          </w:p>
        </w:tc>
      </w:tr>
      <w:tr w:rsidR="00133229" w:rsidTr="00850287">
        <w:tc>
          <w:tcPr>
            <w:tcW w:w="0" w:type="auto"/>
          </w:tcPr>
          <w:p w:rsidR="004F420E" w:rsidRPr="006F11E5" w:rsidRDefault="004F420E" w:rsidP="0056009C">
            <w:pPr>
              <w:pStyle w:val="Default"/>
              <w:jc w:val="center"/>
            </w:pPr>
            <w:r w:rsidRPr="006F11E5">
              <w:t>Организация консультативно – методического сопровождения</w:t>
            </w:r>
          </w:p>
        </w:tc>
        <w:tc>
          <w:tcPr>
            <w:tcW w:w="0" w:type="auto"/>
          </w:tcPr>
          <w:p w:rsidR="004F420E" w:rsidRPr="006F11E5" w:rsidRDefault="004F420E" w:rsidP="00133229">
            <w:pPr>
              <w:pStyle w:val="Default"/>
              <w:jc w:val="center"/>
            </w:pPr>
            <w:proofErr w:type="gramStart"/>
            <w:r w:rsidRPr="006F11E5">
              <w:t>О</w:t>
            </w:r>
            <w:r w:rsidR="00133229">
              <w:t>существлялось</w:t>
            </w:r>
            <w:r w:rsidRPr="006F11E5">
              <w:t xml:space="preserve"> консультативно – методическое сопровождение: помощь в решении конкретной методической проблемы,</w:t>
            </w:r>
            <w:r>
              <w:t xml:space="preserve"> </w:t>
            </w:r>
            <w:r w:rsidRPr="006F11E5">
              <w:t xml:space="preserve">в составлении </w:t>
            </w:r>
            <w:r w:rsidR="00133229">
              <w:t>рабоче</w:t>
            </w:r>
            <w:r w:rsidRPr="006F11E5">
              <w:t>й программы, помощь в проведении комплексного анализа и оценки результатов профессиональной деятельности; консультирование по вопросам формирования мотивации к учебной деятельности</w:t>
            </w:r>
            <w:r>
              <w:t xml:space="preserve"> обучающихся, работы со слабоуспевающими обучающимися и с особыми образовательными потребностями</w:t>
            </w:r>
            <w:r w:rsidRPr="006F11E5">
              <w:t>;</w:t>
            </w:r>
            <w:r w:rsidR="009E2277">
              <w:t xml:space="preserve"> </w:t>
            </w:r>
            <w:r w:rsidRPr="006F11E5">
              <w:t xml:space="preserve">консультирование по вопросам </w:t>
            </w:r>
            <w:r w:rsidRPr="006F11E5">
              <w:lastRenderedPageBreak/>
              <w:t>разработки и использования компьютерных программ</w:t>
            </w:r>
            <w:r>
              <w:t>, применения на уроках технологии смыслового чтения, решения проектных задач.</w:t>
            </w:r>
            <w:proofErr w:type="gramEnd"/>
          </w:p>
        </w:tc>
      </w:tr>
      <w:tr w:rsidR="00133229" w:rsidTr="00850287">
        <w:tc>
          <w:tcPr>
            <w:tcW w:w="0" w:type="auto"/>
          </w:tcPr>
          <w:p w:rsidR="004F420E" w:rsidRPr="004E1247" w:rsidRDefault="004F420E" w:rsidP="0056009C">
            <w:pPr>
              <w:pStyle w:val="Default"/>
              <w:jc w:val="center"/>
            </w:pPr>
            <w:r w:rsidRPr="004E1247">
              <w:lastRenderedPageBreak/>
              <w:t>Организация и проведение мероприятий по обмену опытом</w:t>
            </w:r>
          </w:p>
        </w:tc>
        <w:tc>
          <w:tcPr>
            <w:tcW w:w="0" w:type="auto"/>
          </w:tcPr>
          <w:p w:rsidR="004F420E" w:rsidRDefault="004F420E" w:rsidP="0013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33229">
              <w:rPr>
                <w:rFonts w:ascii="Times New Roman" w:hAnsi="Times New Roman" w:cs="Times New Roman"/>
                <w:sz w:val="24"/>
                <w:szCs w:val="24"/>
              </w:rPr>
              <w:t>Мастер – классы</w:t>
            </w:r>
            <w:r w:rsidR="00133229">
              <w:t xml:space="preserve"> (</w:t>
            </w:r>
            <w:r w:rsidR="00133229" w:rsidRPr="00133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Мастер-класс «Успешные практики работы с высокомотивированными обучающимися», Мастер-класс «Проект </w:t>
            </w:r>
            <w:r w:rsidR="0013322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33229" w:rsidRPr="001332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Цифровая школа» на сайте </w:t>
            </w:r>
            <w:proofErr w:type="spellStart"/>
            <w:r w:rsidR="00133229" w:rsidRPr="00133229">
              <w:rPr>
                <w:rFonts w:ascii="Times New Roman" w:hAnsi="Times New Roman" w:cs="Times New Roman"/>
                <w:bCs/>
                <w:sz w:val="24"/>
                <w:szCs w:val="24"/>
              </w:rPr>
              <w:t>Учи</w:t>
            </w:r>
            <w:proofErr w:type="gramStart"/>
            <w:r w:rsidR="00133229" w:rsidRPr="00133229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="00133229" w:rsidRPr="00133229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 w:rsidR="00133229" w:rsidRPr="0013322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1332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3229">
              <w:t xml:space="preserve"> </w:t>
            </w:r>
            <w:r w:rsidR="00133229" w:rsidRP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Выступление педагогов Пономаревой О.Н., Ларюшкиной Е.В., </w:t>
            </w:r>
            <w:proofErr w:type="spellStart"/>
            <w:r w:rsidR="00133229" w:rsidRP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Саргиной</w:t>
            </w:r>
            <w:proofErr w:type="spellEnd"/>
            <w:r w:rsidR="00133229" w:rsidRP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Н.А., Толмачева М.А., Плаксиной Н.П., Балакиной Ю.А. на городских и региональных семинарах, конференциях, </w:t>
            </w:r>
            <w:r w:rsidR="00133229" w:rsidRPr="00133229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IV</w:t>
            </w:r>
            <w:r w:rsidR="00133229" w:rsidRP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Международной научно-практических конференциях для педагогов.</w:t>
            </w:r>
            <w:r w:rsid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33229" w:rsidRP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Публикация статей в городских, региональных сборниках</w:t>
            </w:r>
            <w:r w:rsidR="001332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hyperlink r:id="rId12" w:history="1">
              <w:r w:rsidR="009E2277" w:rsidRPr="00BF1790">
                <w:rPr>
                  <w:rStyle w:val="a5"/>
                  <w:rFonts w:ascii="Times New Roman" w:eastAsia="Times New Roman" w:hAnsi="Times New Roman" w:cs="Times New Roman"/>
                  <w:sz w:val="24"/>
                  <w:szCs w:val="28"/>
                  <w:lang w:eastAsia="ru-RU"/>
                </w:rPr>
                <w:t>https://xn--151-5cd3cgu2f.xn--80acgfbsl1azdqr.xn--p1ai/?section_id=237</w:t>
              </w:r>
            </w:hyperlink>
          </w:p>
          <w:p w:rsidR="009E2277" w:rsidRPr="00133229" w:rsidRDefault="009E2277" w:rsidP="00133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11167" w:rsidTr="00850287">
        <w:tc>
          <w:tcPr>
            <w:tcW w:w="0" w:type="auto"/>
          </w:tcPr>
          <w:p w:rsidR="00711167" w:rsidRPr="004E1247" w:rsidRDefault="00711167" w:rsidP="0056009C">
            <w:pPr>
              <w:pStyle w:val="Default"/>
              <w:jc w:val="center"/>
            </w:pPr>
            <w:r w:rsidRPr="004C704E">
              <w:t>Повышение управленческой,</w:t>
            </w:r>
            <w:r>
              <w:t xml:space="preserve"> </w:t>
            </w:r>
            <w:r w:rsidRPr="004C704E">
              <w:t>правовой и профессиональной культуры</w:t>
            </w:r>
          </w:p>
        </w:tc>
        <w:tc>
          <w:tcPr>
            <w:tcW w:w="0" w:type="auto"/>
          </w:tcPr>
          <w:p w:rsidR="00711167" w:rsidRDefault="00711167" w:rsidP="00711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Пономарева О.Н., Евсеева Е.Е.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прослушали курс повышения квалификации «Управление качество образования: ВСОКО, НОКО, НСУР», 36 часов</w:t>
            </w:r>
          </w:p>
          <w:p w:rsidR="00711167" w:rsidRPr="00133229" w:rsidRDefault="00711167" w:rsidP="00645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 Ларюшкина Е.В., Евсеева Е.Е.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прослушали курс повышения квалификации «Внедрение технологии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  <w:r w:rsidR="00645284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452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E6019A" w:rsidRDefault="00E6019A" w:rsidP="00E6019A">
      <w:pPr>
        <w:pStyle w:val="Default"/>
        <w:jc w:val="both"/>
        <w:rPr>
          <w:b/>
        </w:rPr>
      </w:pPr>
    </w:p>
    <w:p w:rsidR="00470109" w:rsidRDefault="00470109" w:rsidP="00E6019A">
      <w:pPr>
        <w:pStyle w:val="Default"/>
        <w:jc w:val="both"/>
        <w:rPr>
          <w:b/>
        </w:rPr>
      </w:pPr>
    </w:p>
    <w:p w:rsidR="004E70BB" w:rsidRPr="007167B2" w:rsidRDefault="004E70BB" w:rsidP="007167B2">
      <w:pPr>
        <w:pStyle w:val="Default"/>
        <w:jc w:val="both"/>
      </w:pPr>
    </w:p>
    <w:sectPr w:rsidR="004E70BB" w:rsidRPr="007167B2" w:rsidSect="003C57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0BDA"/>
    <w:multiLevelType w:val="hybridMultilevel"/>
    <w:tmpl w:val="B312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71C38"/>
    <w:multiLevelType w:val="hybridMultilevel"/>
    <w:tmpl w:val="F98A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27844"/>
    <w:multiLevelType w:val="hybridMultilevel"/>
    <w:tmpl w:val="48B2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C4200"/>
    <w:multiLevelType w:val="hybridMultilevel"/>
    <w:tmpl w:val="5742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5709"/>
    <w:rsid w:val="00053BE0"/>
    <w:rsid w:val="000F3A35"/>
    <w:rsid w:val="00133229"/>
    <w:rsid w:val="00145B23"/>
    <w:rsid w:val="001969BC"/>
    <w:rsid w:val="001D07FC"/>
    <w:rsid w:val="0020286D"/>
    <w:rsid w:val="002567C9"/>
    <w:rsid w:val="00256E57"/>
    <w:rsid w:val="00266A4C"/>
    <w:rsid w:val="002A568F"/>
    <w:rsid w:val="002D08A5"/>
    <w:rsid w:val="00321CE7"/>
    <w:rsid w:val="00336227"/>
    <w:rsid w:val="0033633C"/>
    <w:rsid w:val="003C5709"/>
    <w:rsid w:val="003D14C8"/>
    <w:rsid w:val="0046374D"/>
    <w:rsid w:val="004665E2"/>
    <w:rsid w:val="00470109"/>
    <w:rsid w:val="004C1321"/>
    <w:rsid w:val="004C645E"/>
    <w:rsid w:val="004C704E"/>
    <w:rsid w:val="004E1247"/>
    <w:rsid w:val="004E70BB"/>
    <w:rsid w:val="004F420E"/>
    <w:rsid w:val="0056009C"/>
    <w:rsid w:val="00564611"/>
    <w:rsid w:val="0057774E"/>
    <w:rsid w:val="005D04AB"/>
    <w:rsid w:val="005D1CA1"/>
    <w:rsid w:val="005E159F"/>
    <w:rsid w:val="005E474B"/>
    <w:rsid w:val="005F68F7"/>
    <w:rsid w:val="00627705"/>
    <w:rsid w:val="00627F2C"/>
    <w:rsid w:val="00645284"/>
    <w:rsid w:val="00645785"/>
    <w:rsid w:val="006B51DA"/>
    <w:rsid w:val="006F11E5"/>
    <w:rsid w:val="00711167"/>
    <w:rsid w:val="007167B2"/>
    <w:rsid w:val="00741B6F"/>
    <w:rsid w:val="007531C3"/>
    <w:rsid w:val="00760C39"/>
    <w:rsid w:val="007C4DD7"/>
    <w:rsid w:val="007F069C"/>
    <w:rsid w:val="0083041C"/>
    <w:rsid w:val="00834386"/>
    <w:rsid w:val="00834E6D"/>
    <w:rsid w:val="00844F93"/>
    <w:rsid w:val="00850287"/>
    <w:rsid w:val="00882062"/>
    <w:rsid w:val="008B7A02"/>
    <w:rsid w:val="008D4CD1"/>
    <w:rsid w:val="009018DB"/>
    <w:rsid w:val="00903AFC"/>
    <w:rsid w:val="00911DD6"/>
    <w:rsid w:val="0092200E"/>
    <w:rsid w:val="00924F0B"/>
    <w:rsid w:val="00982345"/>
    <w:rsid w:val="009B37E4"/>
    <w:rsid w:val="009B3D8A"/>
    <w:rsid w:val="009C4BF6"/>
    <w:rsid w:val="009E2277"/>
    <w:rsid w:val="00A02A6C"/>
    <w:rsid w:val="00A81C5C"/>
    <w:rsid w:val="00AB06A2"/>
    <w:rsid w:val="00AC4877"/>
    <w:rsid w:val="00B40BF5"/>
    <w:rsid w:val="00B65514"/>
    <w:rsid w:val="00BE6FE6"/>
    <w:rsid w:val="00BF2BE8"/>
    <w:rsid w:val="00BF414A"/>
    <w:rsid w:val="00C05C0E"/>
    <w:rsid w:val="00C17458"/>
    <w:rsid w:val="00C53818"/>
    <w:rsid w:val="00C54600"/>
    <w:rsid w:val="00C706AB"/>
    <w:rsid w:val="00C950C5"/>
    <w:rsid w:val="00CC5BB9"/>
    <w:rsid w:val="00D662E1"/>
    <w:rsid w:val="00D87D6C"/>
    <w:rsid w:val="00D96684"/>
    <w:rsid w:val="00DB7AD1"/>
    <w:rsid w:val="00DD1157"/>
    <w:rsid w:val="00E46CB5"/>
    <w:rsid w:val="00E6019A"/>
    <w:rsid w:val="00E62661"/>
    <w:rsid w:val="00E70108"/>
    <w:rsid w:val="00F03E2B"/>
    <w:rsid w:val="00F169E7"/>
    <w:rsid w:val="00F35F30"/>
    <w:rsid w:val="00F87611"/>
    <w:rsid w:val="00FB73D8"/>
    <w:rsid w:val="00FF0AE4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5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4E7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33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151-5cd3cgu2f.xn--80acgfbsl1azdqr.xn--p1ai/upload/sc151_new/files/58/d8/58d89df97b2aa9ff0b1c2e3306cd81a2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151-5cd3cgu2f.xn--80acgfbsl1azdqr.xn--p1ai/upload/sc151_new/files/71/a8/71a8b2094900187710e36f8b2b9b8048.pdf" TargetMode="External"/><Relationship Id="rId12" Type="http://schemas.openxmlformats.org/officeDocument/2006/relationships/hyperlink" Target="https://xn--151-5cd3cgu2f.xn--80acgfbsl1azdqr.xn--p1ai/?section_id=2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151-5cd3cgu2f.xn--80acgfbsl1azdqr.xn--p1ai/upload/sc151_new/files/fa/66/fa6670e07088199c52354a35ff523d4c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xn--151-5cd3cgu2f.xn--80acgfbsl1azdqr.xn--p1ai/upload/sc151_new/files/07/6a/076aa5d3dcebe573906b5b8b31d6dd9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xn--151-5cd3cgu2f.xn--80acgfbsl1azdqr.xn--p1ai/upload/sc151_new/files/8d/99/8d999378ce4f125eefe6d45a67db499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214F5-1D77-4426-ADAA-E8B7102B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16</cp:revision>
  <dcterms:created xsi:type="dcterms:W3CDTF">2020-04-29T13:01:00Z</dcterms:created>
  <dcterms:modified xsi:type="dcterms:W3CDTF">2021-06-11T05:42:00Z</dcterms:modified>
</cp:coreProperties>
</file>