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09" w:rsidRPr="00D77B09" w:rsidRDefault="00D77B09" w:rsidP="00D77B09">
      <w:pPr>
        <w:pStyle w:val="a3"/>
        <w:ind w:left="-567"/>
        <w:jc w:val="center"/>
        <w:rPr>
          <w:rFonts w:ascii="Times New Roman" w:hAnsi="Times New Roman"/>
          <w:b/>
          <w:i/>
          <w:sz w:val="36"/>
          <w:szCs w:val="36"/>
        </w:rPr>
      </w:pPr>
      <w:r w:rsidRPr="00D77B09">
        <w:rPr>
          <w:rFonts w:ascii="Times New Roman" w:hAnsi="Times New Roman"/>
          <w:b/>
          <w:i/>
          <w:sz w:val="36"/>
          <w:szCs w:val="36"/>
        </w:rPr>
        <w:t xml:space="preserve">Признаки </w:t>
      </w:r>
      <w:proofErr w:type="gramStart"/>
      <w:r w:rsidRPr="00D77B09">
        <w:rPr>
          <w:rFonts w:ascii="Times New Roman" w:hAnsi="Times New Roman"/>
          <w:b/>
          <w:i/>
          <w:sz w:val="36"/>
          <w:szCs w:val="36"/>
        </w:rPr>
        <w:t>Интернет-зависимост</w:t>
      </w:r>
      <w:r w:rsidRPr="00D77B09">
        <w:rPr>
          <w:rFonts w:ascii="Times New Roman" w:hAnsi="Times New Roman"/>
          <w:b/>
          <w:i/>
          <w:sz w:val="36"/>
          <w:szCs w:val="36"/>
        </w:rPr>
        <w:t>и</w:t>
      </w:r>
      <w:proofErr w:type="gramEnd"/>
      <w:r w:rsidRPr="00D77B09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D77B09">
        <w:rPr>
          <w:rFonts w:ascii="Times New Roman" w:hAnsi="Times New Roman"/>
          <w:b/>
          <w:i/>
          <w:sz w:val="36"/>
          <w:szCs w:val="36"/>
        </w:rPr>
        <w:t>у ребёнка.</w:t>
      </w:r>
    </w:p>
    <w:p w:rsidR="00D77B09" w:rsidRPr="00D77B09" w:rsidRDefault="00D77B09" w:rsidP="00D77B0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D77B09">
        <w:rPr>
          <w:rFonts w:ascii="Times New Roman" w:hAnsi="Times New Roman"/>
          <w:sz w:val="28"/>
          <w:szCs w:val="28"/>
        </w:rPr>
        <w:t>Интернет сам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sz w:val="28"/>
          <w:szCs w:val="28"/>
        </w:rPr>
        <w:t>себе – 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sz w:val="28"/>
          <w:szCs w:val="28"/>
        </w:rPr>
        <w:t>добро, 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sz w:val="28"/>
          <w:szCs w:val="28"/>
        </w:rPr>
        <w:t>зло. Это всего лишь неотъемлемая часть окружающего мира. Разумеется, дети рано или поздно познают и эту часть мира.</w:t>
      </w:r>
    </w:p>
    <w:p w:rsidR="00D77B09" w:rsidRPr="00D77B09" w:rsidRDefault="00D77B09" w:rsidP="00D77B0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D77B09">
        <w:rPr>
          <w:rFonts w:ascii="Times New Roman" w:hAnsi="Times New Roman"/>
          <w:sz w:val="28"/>
          <w:szCs w:val="28"/>
        </w:rPr>
        <w:t>Интернет можно использовать 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sz w:val="28"/>
          <w:szCs w:val="28"/>
        </w:rPr>
        <w:t xml:space="preserve">благо ребенка. </w:t>
      </w:r>
    </w:p>
    <w:p w:rsidR="00D77B09" w:rsidRPr="00D77B09" w:rsidRDefault="00D77B09" w:rsidP="00D77B0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D77B09">
        <w:rPr>
          <w:rFonts w:ascii="Times New Roman" w:hAnsi="Times New Roman"/>
          <w:sz w:val="28"/>
          <w:szCs w:val="28"/>
        </w:rPr>
        <w:t>Тем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sz w:val="28"/>
          <w:szCs w:val="28"/>
        </w:rPr>
        <w:t>менее, этот глобальный ресурс порой становится источником зависимого поведения уже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sz w:val="28"/>
          <w:szCs w:val="28"/>
        </w:rPr>
        <w:t>юного возраста.</w:t>
      </w:r>
    </w:p>
    <w:p w:rsidR="00D77B09" w:rsidRPr="00D77B09" w:rsidRDefault="00D77B09" w:rsidP="00D77B0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D77B09">
        <w:rPr>
          <w:rFonts w:ascii="Times New Roman" w:hAnsi="Times New Roman"/>
          <w:sz w:val="28"/>
          <w:szCs w:val="28"/>
        </w:rPr>
        <w:t xml:space="preserve">Ряд авторов рассматривают интернет-зависимость как </w:t>
      </w:r>
      <w:proofErr w:type="spellStart"/>
      <w:r w:rsidRPr="00D77B09">
        <w:rPr>
          <w:rFonts w:ascii="Times New Roman" w:hAnsi="Times New Roman"/>
          <w:sz w:val="28"/>
          <w:szCs w:val="28"/>
        </w:rPr>
        <w:t>аддикцию</w:t>
      </w:r>
      <w:proofErr w:type="spellEnd"/>
      <w:r w:rsidRPr="00D77B09">
        <w:rPr>
          <w:rFonts w:ascii="Times New Roman" w:hAnsi="Times New Roman"/>
          <w:sz w:val="28"/>
          <w:szCs w:val="28"/>
        </w:rPr>
        <w:t>, отклонение в поведении, при котором нарушается чувство реальности, ограничено руководство поступками, наконец, возникают психическая и физическая зависимость, утрачивается критика.</w:t>
      </w:r>
    </w:p>
    <w:p w:rsidR="00D77B09" w:rsidRPr="00D77B09" w:rsidRDefault="00D77B09" w:rsidP="00D77B0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D77B09">
        <w:rPr>
          <w:rFonts w:ascii="Times New Roman" w:hAnsi="Times New Roman"/>
          <w:bCs/>
          <w:sz w:val="28"/>
          <w:szCs w:val="28"/>
        </w:rPr>
        <w:t>Какая бывает зависимость?</w:t>
      </w:r>
    </w:p>
    <w:p w:rsidR="00D77B09" w:rsidRPr="00D77B09" w:rsidRDefault="00D77B09" w:rsidP="00D77B0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D77B09">
        <w:rPr>
          <w:rFonts w:ascii="Times New Roman" w:hAnsi="Times New Roman"/>
          <w:sz w:val="28"/>
          <w:szCs w:val="28"/>
        </w:rPr>
        <w:t>Обычно выделяют шесть типов, из которых для детей  характерны три:</w:t>
      </w:r>
    </w:p>
    <w:p w:rsidR="00D77B09" w:rsidRPr="00D77B09" w:rsidRDefault="00D77B09" w:rsidP="00D77B0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7B09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sz w:val="28"/>
          <w:szCs w:val="28"/>
        </w:rPr>
        <w:t>Навязчивый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bCs/>
          <w:sz w:val="28"/>
          <w:szCs w:val="28"/>
        </w:rPr>
        <w:t>веб-серфинг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sz w:val="28"/>
          <w:szCs w:val="28"/>
        </w:rPr>
        <w:t>– беспорядочные переходы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sz w:val="28"/>
          <w:szCs w:val="28"/>
        </w:rPr>
        <w:t>сайта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sz w:val="28"/>
          <w:szCs w:val="28"/>
        </w:rPr>
        <w:t>сайт.</w:t>
      </w:r>
      <w:proofErr w:type="gramEnd"/>
    </w:p>
    <w:p w:rsidR="00D77B09" w:rsidRPr="00D77B09" w:rsidRDefault="00D77B09" w:rsidP="00D77B0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D77B09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sz w:val="28"/>
          <w:szCs w:val="28"/>
        </w:rPr>
        <w:t>Пристрастие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bCs/>
          <w:sz w:val="28"/>
          <w:szCs w:val="28"/>
        </w:rPr>
        <w:t>виртуальному общению</w:t>
      </w:r>
      <w:r>
        <w:rPr>
          <w:rFonts w:ascii="Times New Roman" w:hAnsi="Times New Roman"/>
          <w:sz w:val="28"/>
          <w:szCs w:val="28"/>
        </w:rPr>
        <w:t>.</w:t>
      </w:r>
    </w:p>
    <w:p w:rsidR="00D77B09" w:rsidRPr="00D77B09" w:rsidRDefault="00D77B09" w:rsidP="00D77B0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D77B09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bCs/>
          <w:sz w:val="28"/>
          <w:szCs w:val="28"/>
        </w:rPr>
        <w:t>Игровая зависимость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sz w:val="28"/>
          <w:szCs w:val="28"/>
        </w:rPr>
        <w:t>— разнообразные онлайн-игры и игры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sz w:val="28"/>
          <w:szCs w:val="28"/>
        </w:rPr>
        <w:t>сети.</w:t>
      </w:r>
    </w:p>
    <w:p w:rsidR="00D77B09" w:rsidRPr="00D77B09" w:rsidRDefault="00D77B09" w:rsidP="00D77B09">
      <w:pPr>
        <w:pStyle w:val="a3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77B09">
        <w:rPr>
          <w:rFonts w:ascii="Times New Roman" w:hAnsi="Times New Roman"/>
          <w:b/>
          <w:bCs/>
          <w:sz w:val="28"/>
          <w:szCs w:val="28"/>
        </w:rPr>
        <w:t>Признаки зависимости</w:t>
      </w:r>
    </w:p>
    <w:p w:rsidR="00D77B09" w:rsidRPr="00D77B09" w:rsidRDefault="00D77B09" w:rsidP="00D77B0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D77B09">
        <w:rPr>
          <w:rFonts w:ascii="Times New Roman" w:hAnsi="Times New Roman"/>
          <w:sz w:val="28"/>
          <w:szCs w:val="28"/>
        </w:rPr>
        <w:t>«Если ребенок успевает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sz w:val="28"/>
          <w:szCs w:val="28"/>
        </w:rPr>
        <w:t>школе, 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sz w:val="28"/>
          <w:szCs w:val="28"/>
        </w:rPr>
        <w:t>него хорошее настроение и нет отклонений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sz w:val="28"/>
          <w:szCs w:val="28"/>
        </w:rPr>
        <w:t>поведении – причин для беспокойства нет»,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sz w:val="28"/>
          <w:szCs w:val="28"/>
        </w:rPr>
        <w:t>— говорит психиатр.</w:t>
      </w:r>
    </w:p>
    <w:p w:rsidR="00D77B09" w:rsidRPr="00D77B09" w:rsidRDefault="00D77B09" w:rsidP="00D77B0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D77B09">
        <w:rPr>
          <w:rFonts w:ascii="Times New Roman" w:hAnsi="Times New Roman"/>
          <w:sz w:val="28"/>
          <w:szCs w:val="28"/>
        </w:rPr>
        <w:t>Если же наблюдаются некоторые из перечисленных признаков – стоит волноваться:</w:t>
      </w:r>
    </w:p>
    <w:p w:rsidR="00D77B09" w:rsidRPr="00D77B09" w:rsidRDefault="00D77B09" w:rsidP="00D77B0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D77B09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sz w:val="28"/>
          <w:szCs w:val="28"/>
        </w:rPr>
        <w:t>увеличение интервала времени, проводимого за компьютером,</w:t>
      </w:r>
    </w:p>
    <w:p w:rsidR="00D77B09" w:rsidRPr="00D77B09" w:rsidRDefault="00D77B09" w:rsidP="00D77B0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D77B09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sz w:val="28"/>
          <w:szCs w:val="28"/>
        </w:rPr>
        <w:t>снижение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bCs/>
          <w:sz w:val="28"/>
          <w:szCs w:val="28"/>
        </w:rPr>
        <w:t>успеваемости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sz w:val="28"/>
          <w:szCs w:val="28"/>
        </w:rPr>
        <w:t>школе,</w:t>
      </w:r>
    </w:p>
    <w:p w:rsidR="00D77B09" w:rsidRPr="00D77B09" w:rsidRDefault="00D77B09" w:rsidP="00D77B0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D77B09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sz w:val="28"/>
          <w:szCs w:val="28"/>
        </w:rPr>
        <w:t>потеря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bCs/>
          <w:sz w:val="28"/>
          <w:szCs w:val="28"/>
        </w:rPr>
        <w:t>интереса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sz w:val="28"/>
          <w:szCs w:val="28"/>
        </w:rPr>
        <w:t>происходящему вокруг,</w:t>
      </w:r>
    </w:p>
    <w:p w:rsidR="00D77B09" w:rsidRPr="00D77B09" w:rsidRDefault="00D77B09" w:rsidP="00D77B0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D77B09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sz w:val="28"/>
          <w:szCs w:val="28"/>
        </w:rPr>
        <w:t>нарушения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bCs/>
          <w:sz w:val="28"/>
          <w:szCs w:val="28"/>
        </w:rPr>
        <w:t>сна</w:t>
      </w:r>
      <w:r w:rsidRPr="00D77B09">
        <w:rPr>
          <w:rFonts w:ascii="Times New Roman" w:hAnsi="Times New Roman"/>
          <w:sz w:val="28"/>
          <w:szCs w:val="28"/>
        </w:rPr>
        <w:t>,</w:t>
      </w:r>
    </w:p>
    <w:p w:rsidR="00D77B09" w:rsidRPr="00D77B09" w:rsidRDefault="00D77B09" w:rsidP="00D77B0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D77B09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sz w:val="28"/>
          <w:szCs w:val="28"/>
        </w:rPr>
        <w:t>часты резкие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bCs/>
          <w:sz w:val="28"/>
          <w:szCs w:val="28"/>
        </w:rPr>
        <w:t>перепады настроения</w:t>
      </w:r>
      <w:r w:rsidRPr="00D77B09">
        <w:rPr>
          <w:rFonts w:ascii="Times New Roman" w:hAnsi="Times New Roman"/>
          <w:sz w:val="28"/>
          <w:szCs w:val="28"/>
        </w:rPr>
        <w:t>,</w:t>
      </w:r>
    </w:p>
    <w:p w:rsidR="00D77B09" w:rsidRPr="00D77B09" w:rsidRDefault="00D77B09" w:rsidP="00D77B0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D77B09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bCs/>
          <w:sz w:val="28"/>
          <w:szCs w:val="28"/>
        </w:rPr>
        <w:t>неадекватное поведение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sz w:val="28"/>
          <w:szCs w:val="28"/>
        </w:rPr>
        <w:t>ответ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sz w:val="28"/>
          <w:szCs w:val="28"/>
        </w:rPr>
        <w:t>предложение выключить компьютер – вплоть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sz w:val="28"/>
          <w:szCs w:val="28"/>
        </w:rPr>
        <w:t>скандала.</w:t>
      </w:r>
    </w:p>
    <w:p w:rsidR="00D77B09" w:rsidRPr="00D77B09" w:rsidRDefault="00D77B09" w:rsidP="00D77B09">
      <w:pPr>
        <w:pStyle w:val="a3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77B09">
        <w:rPr>
          <w:rFonts w:ascii="Times New Roman" w:hAnsi="Times New Roman"/>
          <w:b/>
          <w:bCs/>
          <w:sz w:val="28"/>
          <w:szCs w:val="28"/>
        </w:rPr>
        <w:t>Профилактика</w:t>
      </w:r>
    </w:p>
    <w:p w:rsidR="00D77B09" w:rsidRPr="00D77B09" w:rsidRDefault="00D77B09" w:rsidP="00D77B0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D77B09">
        <w:rPr>
          <w:rFonts w:ascii="Times New Roman" w:hAnsi="Times New Roman"/>
          <w:sz w:val="28"/>
          <w:szCs w:val="28"/>
        </w:rPr>
        <w:t>Уберечь детей от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77B09">
        <w:rPr>
          <w:rFonts w:ascii="Times New Roman" w:hAnsi="Times New Roman"/>
          <w:sz w:val="28"/>
          <w:szCs w:val="28"/>
        </w:rPr>
        <w:t>интернет-зависимости</w:t>
      </w:r>
      <w:proofErr w:type="gramEnd"/>
      <w:r w:rsidRPr="00D77B09">
        <w:rPr>
          <w:rFonts w:ascii="Times New Roman" w:hAnsi="Times New Roman"/>
          <w:sz w:val="28"/>
          <w:szCs w:val="28"/>
        </w:rPr>
        <w:t xml:space="preserve"> можно, если выполнить несколько простых условий.</w:t>
      </w:r>
    </w:p>
    <w:p w:rsidR="00D77B09" w:rsidRPr="00D77B09" w:rsidRDefault="00D77B09" w:rsidP="00D77B0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D77B0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bCs/>
          <w:sz w:val="28"/>
          <w:szCs w:val="28"/>
        </w:rPr>
        <w:t>Находите время для общения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sz w:val="28"/>
          <w:szCs w:val="28"/>
        </w:rPr>
        <w:t>ребенком. Важно, чтобы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sz w:val="28"/>
          <w:szCs w:val="28"/>
        </w:rPr>
        <w:t>семье была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D77B09">
          <w:rPr>
            <w:rFonts w:ascii="Times New Roman" w:hAnsi="Times New Roman"/>
            <w:sz w:val="28"/>
            <w:szCs w:val="28"/>
            <w:u w:val="single"/>
          </w:rPr>
          <w:t>доверительная атмосфера</w:t>
        </w:r>
      </w:hyperlink>
      <w:r w:rsidRPr="00D77B09">
        <w:rPr>
          <w:rFonts w:ascii="Times New Roman" w:hAnsi="Times New Roman"/>
          <w:sz w:val="28"/>
          <w:szCs w:val="28"/>
        </w:rPr>
        <w:t xml:space="preserve">. </w:t>
      </w:r>
    </w:p>
    <w:p w:rsidR="00D77B09" w:rsidRPr="00D77B09" w:rsidRDefault="00D77B09" w:rsidP="00D77B0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D77B0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bCs/>
          <w:sz w:val="28"/>
          <w:szCs w:val="28"/>
        </w:rPr>
        <w:t>Будьте для ребенка проводником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sz w:val="28"/>
          <w:szCs w:val="28"/>
        </w:rPr>
        <w:t>интернет,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sz w:val="28"/>
          <w:szCs w:val="28"/>
        </w:rPr>
        <w:t xml:space="preserve">не наоборот. </w:t>
      </w:r>
    </w:p>
    <w:p w:rsidR="00D77B09" w:rsidRPr="00D77B09" w:rsidRDefault="00D77B09" w:rsidP="00D77B0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D77B0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bCs/>
          <w:sz w:val="28"/>
          <w:szCs w:val="28"/>
        </w:rPr>
        <w:t>Знайте, чем занимается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sz w:val="28"/>
          <w:szCs w:val="28"/>
        </w:rPr>
        <w:t>ваш ребенок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sz w:val="28"/>
          <w:szCs w:val="28"/>
        </w:rPr>
        <w:t>сети.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7B09" w:rsidRPr="00D77B09" w:rsidRDefault="00D77B09" w:rsidP="00D77B0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D77B0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bCs/>
          <w:sz w:val="28"/>
          <w:szCs w:val="28"/>
        </w:rPr>
        <w:t>Позаботьтесь 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7B09">
        <w:rPr>
          <w:rFonts w:ascii="Times New Roman" w:hAnsi="Times New Roman"/>
          <w:bCs/>
          <w:sz w:val="28"/>
          <w:szCs w:val="28"/>
        </w:rPr>
        <w:t>досуге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sz w:val="28"/>
          <w:szCs w:val="28"/>
        </w:rPr>
        <w:t xml:space="preserve">ребенка. </w:t>
      </w:r>
    </w:p>
    <w:p w:rsidR="00D77B09" w:rsidRPr="00D77B09" w:rsidRDefault="00D77B09" w:rsidP="00D77B0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D77B09">
        <w:rPr>
          <w:rFonts w:ascii="Times New Roman" w:hAnsi="Times New Roman"/>
          <w:b/>
          <w:bCs/>
          <w:sz w:val="28"/>
          <w:szCs w:val="28"/>
        </w:rPr>
        <w:t>Важный момент</w:t>
      </w:r>
      <w:r w:rsidRPr="00D77B09">
        <w:rPr>
          <w:rFonts w:ascii="Times New Roman" w:hAnsi="Times New Roman"/>
          <w:b/>
          <w:sz w:val="28"/>
          <w:szCs w:val="28"/>
        </w:rPr>
        <w:t>:</w:t>
      </w:r>
      <w:r w:rsidRPr="00D77B09">
        <w:rPr>
          <w:rFonts w:ascii="Times New Roman" w:hAnsi="Times New Roman"/>
          <w:sz w:val="28"/>
          <w:szCs w:val="28"/>
        </w:rPr>
        <w:t xml:space="preserve"> эти условия должны выполняться еще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sz w:val="28"/>
          <w:szCs w:val="28"/>
        </w:rPr>
        <w:t>того момента, как ваш ребенок впервые сел за компьютер, а не тогда, когда его уже из сети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sz w:val="28"/>
          <w:szCs w:val="28"/>
        </w:rPr>
        <w:t>вытащить за уши.</w:t>
      </w:r>
    </w:p>
    <w:p w:rsidR="00D77B09" w:rsidRPr="00D77B09" w:rsidRDefault="00D77B09" w:rsidP="00D77B09">
      <w:pPr>
        <w:pStyle w:val="a3"/>
        <w:ind w:left="-567"/>
        <w:jc w:val="both"/>
        <w:rPr>
          <w:rFonts w:ascii="Times New Roman" w:hAnsi="Times New Roman"/>
          <w:b/>
          <w:bCs/>
          <w:sz w:val="28"/>
          <w:szCs w:val="28"/>
        </w:rPr>
      </w:pPr>
      <w:r w:rsidRPr="00D77B09">
        <w:rPr>
          <w:rFonts w:ascii="Times New Roman" w:hAnsi="Times New Roman"/>
          <w:b/>
          <w:bCs/>
          <w:sz w:val="28"/>
          <w:szCs w:val="28"/>
        </w:rPr>
        <w:t>Самое важное</w:t>
      </w:r>
    </w:p>
    <w:p w:rsidR="00D77B09" w:rsidRPr="00D77B09" w:rsidRDefault="00D77B09" w:rsidP="00D77B0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D77B09">
        <w:rPr>
          <w:rFonts w:ascii="Times New Roman" w:hAnsi="Times New Roman"/>
          <w:sz w:val="28"/>
          <w:szCs w:val="28"/>
        </w:rPr>
        <w:t>Интернет – это важный инструмент для поиска информации, обучения и общения. Для того</w:t>
      </w:r>
      <w:proofErr w:type="gramStart"/>
      <w:r w:rsidRPr="00D77B09">
        <w:rPr>
          <w:rFonts w:ascii="Times New Roman" w:hAnsi="Times New Roman"/>
          <w:sz w:val="28"/>
          <w:szCs w:val="28"/>
        </w:rPr>
        <w:t>,</w:t>
      </w:r>
      <w:proofErr w:type="gramEnd"/>
      <w:r w:rsidRPr="00D77B09">
        <w:rPr>
          <w:rFonts w:ascii="Times New Roman" w:hAnsi="Times New Roman"/>
          <w:sz w:val="28"/>
          <w:szCs w:val="28"/>
        </w:rPr>
        <w:t xml:space="preserve"> чтобы ребенок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sz w:val="28"/>
          <w:szCs w:val="28"/>
        </w:rPr>
        <w:t>головой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sz w:val="28"/>
          <w:szCs w:val="28"/>
        </w:rPr>
        <w:t>ушел «в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sz w:val="28"/>
          <w:szCs w:val="28"/>
        </w:rPr>
        <w:t>сеть», родителям придется находить время для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D77B09">
          <w:rPr>
            <w:rFonts w:ascii="Times New Roman" w:hAnsi="Times New Roman"/>
            <w:sz w:val="28"/>
            <w:szCs w:val="28"/>
            <w:u w:val="single"/>
          </w:rPr>
          <w:t>общения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sz w:val="28"/>
          <w:szCs w:val="28"/>
        </w:rPr>
        <w:t>своим сыном или дочерью и позаботиться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09">
        <w:rPr>
          <w:rFonts w:ascii="Times New Roman" w:hAnsi="Times New Roman"/>
          <w:sz w:val="28"/>
          <w:szCs w:val="28"/>
        </w:rPr>
        <w:t>том, чтобы их жизнь и отдых были увлекательными и разносторонними.</w:t>
      </w:r>
      <w:bookmarkStart w:id="0" w:name="_GoBack"/>
      <w:bookmarkEnd w:id="0"/>
    </w:p>
    <w:sectPr w:rsidR="00D77B09" w:rsidRPr="00D7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09"/>
    <w:rsid w:val="007820F2"/>
    <w:rsid w:val="00D7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7B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77B0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7B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77B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kzdorovo.ru/deti/podrostki/kak-razgovarivat-s-podrostkom" TargetMode="External"/><Relationship Id="rId5" Type="http://schemas.openxmlformats.org/officeDocument/2006/relationships/hyperlink" Target="http://www.takzdorovo.ru/deti/podrostki/kak-postroit-otnosheniya-s-podrostk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Васильевна</dc:creator>
  <cp:lastModifiedBy>Людмила Васильевна</cp:lastModifiedBy>
  <cp:revision>1</cp:revision>
  <dcterms:created xsi:type="dcterms:W3CDTF">2019-03-27T02:02:00Z</dcterms:created>
  <dcterms:modified xsi:type="dcterms:W3CDTF">2019-03-27T02:07:00Z</dcterms:modified>
</cp:coreProperties>
</file>