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023A" w:rsidRPr="002F023A" w:rsidRDefault="00147624" w:rsidP="002F023A">
      <w:pPr>
        <w:pStyle w:val="2"/>
        <w:shd w:val="clear" w:color="auto" w:fill="FFFFFF"/>
        <w:spacing w:before="0" w:beforeAutospacing="0" w:after="0" w:afterAutospacing="0" w:line="525" w:lineRule="atLeast"/>
        <w:rPr>
          <w:rFonts w:ascii="Tahoma" w:hAnsi="Tahoma" w:cs="Tahoma"/>
          <w:color w:val="000000"/>
          <w:sz w:val="54"/>
          <w:szCs w:val="54"/>
        </w:rPr>
      </w:pPr>
      <w:r>
        <w:rPr>
          <w:noProof/>
        </w:rPr>
        <mc:AlternateContent>
          <mc:Choice Requires="wps">
            <w:drawing>
              <wp:inline distT="0" distB="0" distL="0" distR="0" wp14:anchorId="4B797FCF" wp14:editId="0F29172C">
                <wp:extent cx="304800" cy="304800"/>
                <wp:effectExtent l="0" t="0" r="0" b="0"/>
                <wp:docPr id="1" name="Прямоугольник 1" descr="https://apf.mail.ru/cgi-bin/readmsg?id=15269780060000000265;0;1&amp;af_preview=1&amp;exif=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" o:spid="_x0000_s1026" alt="Описание: https://apf.mail.ru/cgi-bin/readmsg?id=15269780060000000265;0;1&amp;af_preview=1&amp;exif=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" filled="f" stroked="f">
                <o:lock v:ext="edit" aspectratio="t"/>
                <w10:anchorlock/>
              </v:rect>
            </w:pict>
          </mc:Fallback>
        </mc:AlternateContent>
      </w:r>
      <w:r w:rsidR="002F023A" w:rsidRPr="002F023A">
        <w:rPr>
          <w:rFonts w:ascii="Tahoma" w:hAnsi="Tahoma" w:cs="Tahoma"/>
          <w:color w:val="000000"/>
          <w:sz w:val="54"/>
          <w:szCs w:val="54"/>
        </w:rPr>
        <w:t>Основные правила для безопасности ПЕШЕХОДОВ (памятка учащимся)</w:t>
      </w:r>
    </w:p>
    <w:p w:rsidR="002F023A" w:rsidRPr="002F023A" w:rsidRDefault="002F023A" w:rsidP="002F023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F023A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Главное правило пешехода: подошёл к дороге — остановись, чтобы оценить дорожную обстановку. И только если нет опасности, можно переходить дорогу. </w:t>
      </w:r>
      <w:r w:rsidRPr="002F023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Pr="002F023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Pr="002F023A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Надо быть очень внимательным при переходе дороги! Самые безопасные переходы — подземный и надземный. Если их нет, можно перейти по наземному переходу («зебре»). Если на перекрёстке нет светофора и пешеходного перехода, попроси взрослого помочь перейти дорогу. </w:t>
      </w:r>
      <w:r w:rsidRPr="002F023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Pr="002F023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Pr="002F023A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Переходить дорогу можно только на зелёный сигнал светофора. Красный сигнал запрещает движение. Стой! Выходить на дорогу опасно! Жёлтый предупреждает о смене сигнала, но он тоже запрещает переходить дорогу! Но даже при зелёном сигнале никогда не начинай движение сразу, сначала убедись, что машины успели </w:t>
      </w:r>
      <w:proofErr w:type="gramStart"/>
      <w:r w:rsidRPr="002F023A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остановиться и путь безопасен</w:t>
      </w:r>
      <w:proofErr w:type="gramEnd"/>
      <w:r w:rsidRPr="002F023A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. </w:t>
      </w:r>
      <w:r w:rsidRPr="002F023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Pr="002F023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Pr="002F023A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Особенно внимательным надо быть, когда обзору мешают препятствия! Стоящие у тротуара машина, ларёк, кусты могут скрывать за собой движущийся автомобиль. Посмотри внимательно, что там, за... Убедись, что опасности нет, и только тогда переходи. </w:t>
      </w:r>
      <w:r w:rsidRPr="002F023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Pr="002F023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Pr="002F023A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Пропусти медленно едущий автомобиль, ведь он может скрывать за собой автомашину, движущуюся с большей скоростью. </w:t>
      </w:r>
      <w:r w:rsidRPr="002F023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Pr="002F023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Pr="002F023A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Если ты на остановке ждешь автобус, троллейбус или трамвай, будь терпеливым, не бегай, не шали рядом с остановкой и не выглядывай на дорогу, высматривая нужный тебе маршрут. Это опасно. </w:t>
      </w:r>
      <w:r w:rsidRPr="002F023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Pr="002F023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Pr="002F023A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Входи в общественный транспорт спокойно, не торопись занять место для сидения. Пусть сядут старшие. </w:t>
      </w:r>
      <w:r w:rsidRPr="002F023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Pr="002F023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Pr="002F023A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Стоя в общественном транспорте, обязательно держись за поручни, чтобы не упасть при торможении. </w:t>
      </w:r>
      <w:r w:rsidRPr="002F023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Pr="002F023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Pr="002F023A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Вышел из автобуса — остановись. Если на остановке стоит автобус, его нельзя обходить ни спереди, ни сзади. Найди, где есть пешеходный переход, и переходи там. А если его нет, дождись, когда автобус отъедет, чтобы видеть дорогу в обе стороны, и только тогда переходи. </w:t>
      </w:r>
      <w:r w:rsidRPr="002F023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Pr="002F023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Pr="002F023A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Кататься на велосипедах, роликах и скейтбордах можно только во дворе или на </w:t>
      </w:r>
      <w:r w:rsidRPr="002F023A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lastRenderedPageBreak/>
        <w:t>специальных площадках. Катаясь, надевай шлем, наколенники и налокотники. Они защитят тебя при падении. Выезжать на дороги общего пользования ты сможешь, когда тебе исполнится 14 лет. </w:t>
      </w:r>
      <w:r w:rsidRPr="002F023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Pr="002F023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Pr="002F023A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Выбегать на дорогу за мячом или собакой опасно! Попроси взрослых помочь тебе! </w:t>
      </w:r>
      <w:r w:rsidRPr="002F023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Pr="002F023A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Садясь в автомашину, напомни взрослым, чтобы они пристегнули тебя в специальном детском удерживающем устройстве (автокресле). А если ты уже достаточно большой и можешь пользоваться штатным ремнём безопасности, обязательно пристёгивайся. </w:t>
      </w:r>
      <w:r w:rsidRPr="002F023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Pr="002F023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Pr="002F023A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Выходи из машины только со стороны тротуара. Это безопаснее. Так ты будешь защищён от проезжающих мимо машин. </w:t>
      </w:r>
      <w:r w:rsidRPr="002F023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Pr="002F023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Pr="002F023A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Всегда носи </w:t>
      </w:r>
      <w:proofErr w:type="spellStart"/>
      <w:r w:rsidRPr="002F023A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фликеры</w:t>
      </w:r>
      <w:proofErr w:type="spellEnd"/>
      <w:r w:rsidRPr="002F023A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 — пешеходные «светлячки». Они защитят тебя на дороге в темное время суток. </w:t>
      </w:r>
    </w:p>
    <w:p w:rsidR="002F023A" w:rsidRPr="002F023A" w:rsidRDefault="002F023A" w:rsidP="002F023A">
      <w:pPr>
        <w:shd w:val="clear" w:color="auto" w:fill="FFFFFF"/>
        <w:spacing w:after="0" w:line="330" w:lineRule="atLeast"/>
        <w:jc w:val="righ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F023A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Источник: </w:t>
      </w:r>
      <w:hyperlink r:id="rId5" w:history="1">
        <w:r w:rsidRPr="002F023A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http://www.dddgazeta.ru/school/zebramania/1691/</w:t>
        </w:r>
      </w:hyperlink>
    </w:p>
    <w:p w:rsidR="004F513E" w:rsidRDefault="004F513E">
      <w:bookmarkStart w:id="0" w:name="_GoBack"/>
      <w:bookmarkEnd w:id="0"/>
    </w:p>
    <w:sectPr w:rsidR="004F51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7624"/>
    <w:rsid w:val="00147624"/>
    <w:rsid w:val="002F023A"/>
    <w:rsid w:val="004F5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F023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F023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2F02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F023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F023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F023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2F02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F023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888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008376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82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383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dddgazeta.ru/school/zebramania/1691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408</Words>
  <Characters>2330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Васильевна</dc:creator>
  <cp:lastModifiedBy>Людмила Васильевна</cp:lastModifiedBy>
  <cp:revision>1</cp:revision>
  <dcterms:created xsi:type="dcterms:W3CDTF">2018-11-01T04:18:00Z</dcterms:created>
  <dcterms:modified xsi:type="dcterms:W3CDTF">2018-11-01T04:31:00Z</dcterms:modified>
</cp:coreProperties>
</file>