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17" w:rsidRPr="00884AF2" w:rsidRDefault="00E34117" w:rsidP="00E34117">
      <w:pPr>
        <w:pStyle w:val="a3"/>
        <w:ind w:left="-567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bookmarkStart w:id="0" w:name="_GoBack"/>
      <w:r w:rsidRPr="00884AF2">
        <w:rPr>
          <w:rFonts w:ascii="Times New Roman" w:hAnsi="Times New Roman" w:cs="Times New Roman"/>
          <w:b/>
          <w:sz w:val="27"/>
          <w:szCs w:val="27"/>
          <w:lang w:eastAsia="ru-RU"/>
        </w:rPr>
        <w:t>Памятка для учащихся по правилам безопасного поведения</w:t>
      </w:r>
      <w:r w:rsidR="00884AF2" w:rsidRPr="00884AF2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на дорогах </w:t>
      </w:r>
      <w:r w:rsidRPr="00884AF2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во время летних каникул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Скоро лето, всем известно,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Но запомнить всем полезно правил несколько, друзья,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 точней, что делать можно, а чего совсем нельзя.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Как вести себя в природе, у воды и во дворе-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Наши правила простые всё расскажут детворе.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Правила безопасного поведения на дороге: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Пешеходы должны двигаться по тротуарам или пешеходным дорожкам.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При движении в темное время суток пешеходам рекомендуется иметь при себе предметы со </w:t>
      </w:r>
      <w:proofErr w:type="spellStart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световозвращающими</w:t>
      </w:r>
      <w:proofErr w:type="spellEnd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элементами.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proofErr w:type="gramStart"/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светофора.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переход можно лишь убедившись</w:t>
      </w:r>
      <w:proofErr w:type="gramEnd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884AF2" w:rsidRPr="00884AF2" w:rsidRDefault="00884AF2" w:rsidP="00884AF2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Идите навстречу движению транспорта, если нет пешеходного тротуара, так вы сможете видеть приближающиеся машины.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При пользовании </w:t>
      </w:r>
      <w:hyperlink r:id="rId5" w:tooltip="Велосипед" w:history="1">
        <w:r w:rsidRPr="00884AF2">
          <w:rPr>
            <w:rFonts w:ascii="Times New Roman" w:hAnsi="Times New Roman" w:cs="Times New Roman"/>
            <w:b/>
            <w:bCs/>
            <w:color w:val="743399"/>
            <w:sz w:val="27"/>
            <w:szCs w:val="27"/>
            <w:u w:val="single"/>
            <w:bdr w:val="none" w:sz="0" w:space="0" w:color="auto" w:frame="1"/>
            <w:lang w:eastAsia="ru-RU"/>
          </w:rPr>
          <w:t>велосипедом</w:t>
        </w:r>
      </w:hyperlink>
      <w:r w:rsidRPr="00884AF2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При езде на велосипеде по дорогам и улице с автомобильным движением необходимо соблюдать следующие правила: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Пользуйтесь велосипедом, </w:t>
      </w:r>
      <w:proofErr w:type="gramStart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подходящем</w:t>
      </w:r>
      <w:proofErr w:type="gramEnd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вашему росту.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 перевозите предметы, мешающие управлять велосипедом.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Нельзя ездить на велосипеде вдвоем, без звонка и с неисправным тормозом.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 отпускайте руль из рук.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 делайте на дороге левый поворот.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Нельзя ехать с близко идущим транспортом, цепляться за проходящий транспорт.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При пользовании </w:t>
      </w:r>
      <w:hyperlink r:id="rId6" w:tooltip="Железнодорожный транспорт" w:history="1">
        <w:r w:rsidRPr="00884AF2">
          <w:rPr>
            <w:rFonts w:ascii="Times New Roman" w:hAnsi="Times New Roman" w:cs="Times New Roman"/>
            <w:b/>
            <w:bCs/>
            <w:color w:val="743399"/>
            <w:sz w:val="27"/>
            <w:szCs w:val="27"/>
            <w:u w:val="single"/>
            <w:bdr w:val="none" w:sz="0" w:space="0" w:color="auto" w:frame="1"/>
            <w:lang w:eastAsia="ru-RU"/>
          </w:rPr>
          <w:t>железнодорожным транспортом</w:t>
        </w:r>
      </w:hyperlink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будьте бдительны и соблюдайте правила личной безопасности: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Запрещается: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Подлезать под железнодорожным подвижным составом;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Перелезать через </w:t>
      </w:r>
      <w:proofErr w:type="spellStart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автосцепные</w:t>
      </w:r>
      <w:proofErr w:type="spellEnd"/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устройства между вагонами;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Бежать по пассажирской платформе рядом с прибывающим или отправляющимся поездом;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Устаивать различные подвижные игры;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Осуществлять посадку и (или) высадку во время движения;</w:t>
      </w:r>
    </w:p>
    <w:p w:rsidR="00E34117" w:rsidRPr="00884AF2" w:rsidRDefault="00E34117" w:rsidP="00E34117">
      <w:pPr>
        <w:pStyle w:val="a3"/>
        <w:ind w:left="-567"/>
        <w:jc w:val="both"/>
        <w:rPr>
          <w:sz w:val="27"/>
          <w:szCs w:val="27"/>
          <w:lang w:eastAsia="ru-RU"/>
        </w:rPr>
      </w:pPr>
      <w:r w:rsidRPr="00884AF2">
        <w:rPr>
          <w:rFonts w:ascii="Symbol" w:hAnsi="Symbol"/>
          <w:sz w:val="27"/>
          <w:szCs w:val="27"/>
          <w:bdr w:val="none" w:sz="0" w:space="0" w:color="auto" w:frame="1"/>
          <w:lang w:eastAsia="ru-RU"/>
        </w:rPr>
        <w:t></w:t>
      </w:r>
      <w:r w:rsidRPr="00884AF2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Цепляться за проходящий транспорт, ездить на подножках.</w:t>
      </w:r>
      <w:bookmarkEnd w:id="0"/>
    </w:p>
    <w:sectPr w:rsidR="00E34117" w:rsidRPr="00884AF2" w:rsidSect="00884AF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17"/>
    <w:rsid w:val="004E65D3"/>
    <w:rsid w:val="00884AF2"/>
    <w:rsid w:val="00E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4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1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4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34117"/>
  </w:style>
  <w:style w:type="character" w:styleId="a4">
    <w:name w:val="Hyperlink"/>
    <w:basedOn w:val="a0"/>
    <w:uiPriority w:val="99"/>
    <w:semiHidden/>
    <w:unhideWhenUsed/>
    <w:rsid w:val="00E3411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3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4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1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4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34117"/>
  </w:style>
  <w:style w:type="character" w:styleId="a4">
    <w:name w:val="Hyperlink"/>
    <w:basedOn w:val="a0"/>
    <w:uiPriority w:val="99"/>
    <w:semiHidden/>
    <w:unhideWhenUsed/>
    <w:rsid w:val="00E3411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3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6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430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3799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4410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6018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825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4724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9176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9575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41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4526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985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3211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413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085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5199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383941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heleznodorozhnij_transport/" TargetMode="External"/><Relationship Id="rId5" Type="http://schemas.openxmlformats.org/officeDocument/2006/relationships/hyperlink" Target="http://www.pandia.ru/text/category/velosip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2015-05-27T01:49:00Z</dcterms:created>
  <dcterms:modified xsi:type="dcterms:W3CDTF">2015-05-27T01:49:00Z</dcterms:modified>
</cp:coreProperties>
</file>